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3EF4B614" w:rsidR="00A951F6" w:rsidRDefault="006F0086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Салат из свёклы с сыром и чесноком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2E5B4388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6F0086">
        <w:rPr>
          <w:sz w:val="28"/>
          <w:szCs w:val="28"/>
        </w:rPr>
        <w:t>Салат из свёклы с сыром и чесноком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46BC3A1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6F0086">
        <w:rPr>
          <w:sz w:val="28"/>
          <w:szCs w:val="28"/>
        </w:rPr>
        <w:t>Салат из свёклы с сыром и чесноком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207950" w:rsidRPr="00DF697B" w14:paraId="6FE4AFBA" w14:textId="77777777" w:rsidTr="00460494">
        <w:tc>
          <w:tcPr>
            <w:tcW w:w="4130" w:type="dxa"/>
          </w:tcPr>
          <w:p w14:paraId="1ED2A07F" w14:textId="7B7F74FD" w:rsidR="00207950" w:rsidRPr="00DF697B" w:rsidRDefault="006F0086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(до 1 января)</w:t>
            </w:r>
          </w:p>
        </w:tc>
        <w:tc>
          <w:tcPr>
            <w:tcW w:w="2763" w:type="dxa"/>
            <w:vAlign w:val="bottom"/>
          </w:tcPr>
          <w:p w14:paraId="1163EAFA" w14:textId="2F8825AD" w:rsidR="00207950" w:rsidRPr="00644D81" w:rsidRDefault="006F0086" w:rsidP="00644D8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60</w:t>
            </w:r>
          </w:p>
        </w:tc>
        <w:tc>
          <w:tcPr>
            <w:tcW w:w="2451" w:type="dxa"/>
            <w:vAlign w:val="bottom"/>
          </w:tcPr>
          <w:p w14:paraId="413A2D32" w14:textId="7172D6B5" w:rsidR="00207950" w:rsidRPr="006F0086" w:rsidRDefault="006F0086" w:rsidP="00644D81">
            <w:pPr>
              <w:jc w:val="center"/>
              <w:rPr>
                <w:sz w:val="28"/>
                <w:szCs w:val="22"/>
                <w:vertAlign w:val="superscript"/>
              </w:rPr>
            </w:pPr>
            <w:r>
              <w:rPr>
                <w:sz w:val="28"/>
                <w:szCs w:val="22"/>
              </w:rPr>
              <w:t>48/47</w:t>
            </w:r>
            <w:r>
              <w:rPr>
                <w:sz w:val="28"/>
                <w:szCs w:val="22"/>
                <w:vertAlign w:val="superscript"/>
              </w:rPr>
              <w:t>1</w:t>
            </w:r>
          </w:p>
        </w:tc>
      </w:tr>
      <w:tr w:rsidR="003D61B8" w:rsidRPr="00DF697B" w14:paraId="47796BA5" w14:textId="77777777" w:rsidTr="00CC7FF4">
        <w:tc>
          <w:tcPr>
            <w:tcW w:w="4130" w:type="dxa"/>
            <w:vAlign w:val="bottom"/>
          </w:tcPr>
          <w:p w14:paraId="2A406DBA" w14:textId="6AB52DC2" w:rsidR="003D61B8" w:rsidRPr="00DF697B" w:rsidRDefault="006F0086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свекла (с 1 января)</w:t>
            </w:r>
          </w:p>
        </w:tc>
        <w:tc>
          <w:tcPr>
            <w:tcW w:w="2763" w:type="dxa"/>
            <w:vAlign w:val="bottom"/>
          </w:tcPr>
          <w:p w14:paraId="04BE3617" w14:textId="28058190" w:rsidR="003D61B8" w:rsidRPr="00CA6FED" w:rsidRDefault="006F0086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64</w:t>
            </w:r>
          </w:p>
        </w:tc>
        <w:tc>
          <w:tcPr>
            <w:tcW w:w="2451" w:type="dxa"/>
            <w:vAlign w:val="bottom"/>
          </w:tcPr>
          <w:p w14:paraId="102DC8B4" w14:textId="2BD956AA" w:rsidR="003D61B8" w:rsidRPr="00335B9E" w:rsidRDefault="006F0086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48/47</w:t>
            </w:r>
            <w:r>
              <w:rPr>
                <w:sz w:val="28"/>
                <w:szCs w:val="22"/>
                <w:vertAlign w:val="superscript"/>
              </w:rPr>
              <w:t>1</w:t>
            </w:r>
          </w:p>
        </w:tc>
      </w:tr>
      <w:tr w:rsidR="006F0086" w:rsidRPr="00DF697B" w14:paraId="75053308" w14:textId="77777777" w:rsidTr="00CC7FF4">
        <w:tc>
          <w:tcPr>
            <w:tcW w:w="4130" w:type="dxa"/>
            <w:vAlign w:val="bottom"/>
          </w:tcPr>
          <w:p w14:paraId="0C02A0F0" w14:textId="4138A816" w:rsidR="006F0086" w:rsidRPr="00DF697B" w:rsidRDefault="006F0086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</w:t>
            </w:r>
          </w:p>
        </w:tc>
        <w:tc>
          <w:tcPr>
            <w:tcW w:w="2763" w:type="dxa"/>
            <w:vAlign w:val="bottom"/>
          </w:tcPr>
          <w:p w14:paraId="5BE4C1F8" w14:textId="212C8D9B" w:rsidR="006F0086" w:rsidRPr="00CA6FED" w:rsidRDefault="006F0086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11</w:t>
            </w:r>
          </w:p>
        </w:tc>
        <w:tc>
          <w:tcPr>
            <w:tcW w:w="2451" w:type="dxa"/>
            <w:vAlign w:val="bottom"/>
          </w:tcPr>
          <w:p w14:paraId="71F23C6E" w14:textId="0E844140" w:rsidR="006F0086" w:rsidRPr="00CD7D0C" w:rsidRDefault="006F0086" w:rsidP="003D61B8">
            <w:pPr>
              <w:jc w:val="center"/>
              <w:rPr>
                <w:sz w:val="28"/>
                <w:szCs w:val="22"/>
                <w:vertAlign w:val="superscript"/>
              </w:rPr>
            </w:pPr>
            <w:r>
              <w:rPr>
                <w:sz w:val="28"/>
                <w:szCs w:val="22"/>
              </w:rPr>
              <w:t>10</w:t>
            </w:r>
            <w:r w:rsidR="00CD7D0C">
              <w:rPr>
                <w:sz w:val="28"/>
                <w:szCs w:val="22"/>
                <w:vertAlign w:val="superscript"/>
              </w:rPr>
              <w:t>2</w:t>
            </w:r>
          </w:p>
        </w:tc>
      </w:tr>
      <w:tr w:rsidR="006F0086" w:rsidRPr="00DF697B" w14:paraId="4506060A" w14:textId="77777777" w:rsidTr="00CC7FF4">
        <w:tc>
          <w:tcPr>
            <w:tcW w:w="4130" w:type="dxa"/>
            <w:vAlign w:val="bottom"/>
          </w:tcPr>
          <w:p w14:paraId="7082BAF0" w14:textId="66BE46BA" w:rsidR="006F0086" w:rsidRPr="00DF697B" w:rsidRDefault="006F0086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брынза</w:t>
            </w:r>
          </w:p>
        </w:tc>
        <w:tc>
          <w:tcPr>
            <w:tcW w:w="2763" w:type="dxa"/>
            <w:vAlign w:val="bottom"/>
          </w:tcPr>
          <w:p w14:paraId="624A6E0A" w14:textId="6F6B5F56" w:rsidR="006F0086" w:rsidRPr="00CA6FED" w:rsidRDefault="006F0086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11</w:t>
            </w:r>
          </w:p>
        </w:tc>
        <w:tc>
          <w:tcPr>
            <w:tcW w:w="2451" w:type="dxa"/>
            <w:vAlign w:val="bottom"/>
          </w:tcPr>
          <w:p w14:paraId="5C6C625A" w14:textId="615907BB" w:rsidR="006F0086" w:rsidRPr="00335B9E" w:rsidRDefault="006F0086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  <w:r w:rsidR="00CD7D0C">
              <w:rPr>
                <w:sz w:val="28"/>
                <w:szCs w:val="22"/>
                <w:vertAlign w:val="superscript"/>
              </w:rPr>
              <w:t>2</w:t>
            </w:r>
          </w:p>
        </w:tc>
      </w:tr>
      <w:tr w:rsidR="006F0086" w:rsidRPr="00DF697B" w14:paraId="652C0E64" w14:textId="77777777" w:rsidTr="00CC7FF4">
        <w:tc>
          <w:tcPr>
            <w:tcW w:w="4130" w:type="dxa"/>
            <w:vAlign w:val="bottom"/>
          </w:tcPr>
          <w:p w14:paraId="5253A396" w14:textId="50FF3759" w:rsidR="006F0086" w:rsidRPr="00DF697B" w:rsidRDefault="006F0086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2763" w:type="dxa"/>
            <w:vAlign w:val="bottom"/>
          </w:tcPr>
          <w:p w14:paraId="6DB786AF" w14:textId="0535543E" w:rsidR="006F0086" w:rsidRPr="00CA6FED" w:rsidRDefault="006F0086" w:rsidP="003D61B8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3</w:t>
            </w:r>
          </w:p>
        </w:tc>
        <w:tc>
          <w:tcPr>
            <w:tcW w:w="2451" w:type="dxa"/>
            <w:vAlign w:val="bottom"/>
          </w:tcPr>
          <w:p w14:paraId="34B6D592" w14:textId="307CB332" w:rsidR="006F0086" w:rsidRPr="00335B9E" w:rsidRDefault="006F0086" w:rsidP="003D61B8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</w:tr>
      <w:tr w:rsidR="003D61B8" w:rsidRPr="00DF697B" w14:paraId="32262412" w14:textId="77777777" w:rsidTr="00460494">
        <w:tc>
          <w:tcPr>
            <w:tcW w:w="4130" w:type="dxa"/>
          </w:tcPr>
          <w:p w14:paraId="4F6BB189" w14:textId="77777777" w:rsidR="003D61B8" w:rsidRPr="00ED2D03" w:rsidRDefault="003D61B8" w:rsidP="003D61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3D61B8" w:rsidRPr="00DF697B" w:rsidRDefault="003D61B8" w:rsidP="003D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5022024C" w:rsidR="003D61B8" w:rsidRPr="00DF697B" w:rsidRDefault="006F0086" w:rsidP="003D61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14:paraId="7C42A47F" w14:textId="2A36AE6A" w:rsidR="00011AA2" w:rsidRDefault="006F0086" w:rsidP="006F0086">
      <w:pPr>
        <w:jc w:val="both"/>
      </w:pPr>
      <w:r>
        <w:rPr>
          <w:vertAlign w:val="superscript"/>
        </w:rPr>
        <w:t>1</w:t>
      </w:r>
      <w:r>
        <w:t xml:space="preserve"> в числителе масса свеклы нетто, в знаменателе – масса вареной очищенной свеклы</w:t>
      </w:r>
    </w:p>
    <w:p w14:paraId="0ECDF0DA" w14:textId="05F99FF7" w:rsidR="006F0086" w:rsidRPr="006F0086" w:rsidRDefault="006F0086" w:rsidP="006F0086">
      <w:pPr>
        <w:jc w:val="both"/>
      </w:pPr>
      <w:r>
        <w:rPr>
          <w:vertAlign w:val="superscript"/>
        </w:rPr>
        <w:t>2</w:t>
      </w:r>
      <w:r>
        <w:t xml:space="preserve"> масса тертого сыра или брынзы</w:t>
      </w:r>
    </w:p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D8A698D" w14:textId="77777777" w:rsidR="007206CE" w:rsidRDefault="007206CE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Вареную свеклу нарезают соломкой, заправляют растительным маслом. Салат укладывают горкой и при отпуске посыпают сыром или брынзой, натертыми а крупной терке.</w:t>
      </w:r>
    </w:p>
    <w:p w14:paraId="10B4F414" w14:textId="3C2A4AF5" w:rsidR="001C07DF" w:rsidRPr="003D61B8" w:rsidRDefault="007206CE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2890F254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6F0086">
        <w:rPr>
          <w:sz w:val="28"/>
          <w:szCs w:val="28"/>
        </w:rPr>
        <w:t>7-14</w:t>
      </w:r>
      <w:r w:rsidR="007707F5" w:rsidRPr="003D61B8">
        <w:rPr>
          <w:sz w:val="28"/>
          <w:szCs w:val="28"/>
        </w:rPr>
        <w:t xml:space="preserve">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5CD2D6A2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6F0086">
        <w:rPr>
          <w:sz w:val="28"/>
          <w:szCs w:val="28"/>
        </w:rPr>
        <w:t xml:space="preserve">свекла нарезана соломкой. Салат </w:t>
      </w:r>
      <w:r w:rsidR="0035183D">
        <w:rPr>
          <w:sz w:val="28"/>
          <w:szCs w:val="28"/>
        </w:rPr>
        <w:t>у</w:t>
      </w:r>
      <w:r w:rsidR="006F0086">
        <w:rPr>
          <w:sz w:val="28"/>
          <w:szCs w:val="28"/>
        </w:rPr>
        <w:t>ложен горкой, посыпан сыром или брынзой.</w:t>
      </w:r>
    </w:p>
    <w:p w14:paraId="6769FD61" w14:textId="055360D3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6F0086">
        <w:rPr>
          <w:sz w:val="28"/>
          <w:szCs w:val="28"/>
        </w:rPr>
        <w:t>свеклы – мягкая, сочная, сыра или брынзы – сочная, плотная.</w:t>
      </w:r>
    </w:p>
    <w:p w14:paraId="682A5B96" w14:textId="63B30F2B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6F0086">
        <w:rPr>
          <w:sz w:val="28"/>
          <w:szCs w:val="28"/>
        </w:rPr>
        <w:t>темно-малиновый.</w:t>
      </w:r>
    </w:p>
    <w:p w14:paraId="3C08722B" w14:textId="519AD0D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6F0086">
        <w:rPr>
          <w:sz w:val="28"/>
          <w:szCs w:val="28"/>
        </w:rPr>
        <w:t>чеснока в сочетании со свеклой, растительным маслом, сыром.</w:t>
      </w:r>
    </w:p>
    <w:p w14:paraId="2B10ABF2" w14:textId="05E26666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6F0086">
        <w:rPr>
          <w:sz w:val="28"/>
          <w:szCs w:val="28"/>
        </w:rPr>
        <w:t>острый, умеренно соленый, свойственный свекле, сыру или брынзе.</w:t>
      </w:r>
    </w:p>
    <w:p w14:paraId="39A131F7" w14:textId="24BD94FD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6F0086">
        <w:rPr>
          <w:sz w:val="28"/>
          <w:szCs w:val="28"/>
        </w:rPr>
        <w:t>Салат из свёклы с сыром и чесноком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69ED7483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6F0086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  <w:r w:rsidR="006F0086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D46B8C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D46B8C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D46B8C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D46B8C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5BE30D7C" w:rsidR="002A0FCF" w:rsidRPr="002A0FCF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2,30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7C2D1432" w:rsidR="002A0FCF" w:rsidRPr="002A0FCF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4,50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74135D10" w:rsidR="002A0FCF" w:rsidRPr="002A0FCF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4,13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54B91838" w:rsidR="002A0FCF" w:rsidRPr="002A0FCF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66,22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D46B8C" w:rsidRPr="00D46B8C" w14:paraId="149CB783" w14:textId="77777777" w:rsidTr="00D46B8C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43C1CB" w14:textId="77777777" w:rsidR="00D46B8C" w:rsidRPr="00D46B8C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6E5C98" w14:textId="77777777" w:rsidR="00D46B8C" w:rsidRPr="00D46B8C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0,02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E2F082" w14:textId="77777777" w:rsidR="00D46B8C" w:rsidRPr="00D46B8C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3,30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319B66" w14:textId="77777777" w:rsidR="00D46B8C" w:rsidRPr="00D46B8C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234861" w14:textId="77777777" w:rsidR="00D46B8C" w:rsidRPr="00D46B8C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0,06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2"/>
        <w:gridCol w:w="1605"/>
        <w:gridCol w:w="1559"/>
        <w:gridCol w:w="1559"/>
        <w:gridCol w:w="1276"/>
        <w:gridCol w:w="1553"/>
      </w:tblGrid>
      <w:tr w:rsidR="00D46B8C" w:rsidRPr="002A0FCF" w14:paraId="4455A7F3" w14:textId="77777777" w:rsidTr="00075DE1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427A2B" w14:textId="77777777" w:rsidR="00D46B8C" w:rsidRPr="002A0FCF" w:rsidRDefault="00D46B8C" w:rsidP="00075DE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D46B8C" w:rsidRPr="002A0FCF" w14:paraId="5C1EDB1C" w14:textId="77777777" w:rsidTr="00D46B8C">
        <w:trPr>
          <w:trHeight w:val="21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18F76F" w14:textId="77777777" w:rsidR="00D46B8C" w:rsidRPr="002A0FCF" w:rsidRDefault="00D46B8C" w:rsidP="00075DE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93537" w14:textId="77777777" w:rsidR="00D46B8C" w:rsidRPr="002A0FCF" w:rsidRDefault="00D46B8C" w:rsidP="00075DE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B5B4B" w14:textId="77777777" w:rsidR="00D46B8C" w:rsidRPr="002A0FCF" w:rsidRDefault="00D46B8C" w:rsidP="00075DE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A1DB1" w14:textId="77777777" w:rsidR="00D46B8C" w:rsidRPr="002A0FCF" w:rsidRDefault="00D46B8C" w:rsidP="00075DE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1FA27" w14:textId="77777777" w:rsidR="00D46B8C" w:rsidRPr="002A0FCF" w:rsidRDefault="00D46B8C" w:rsidP="00075DE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65E8C" w14:textId="77777777" w:rsidR="00D46B8C" w:rsidRDefault="00D46B8C" w:rsidP="00075DE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</w:t>
            </w:r>
          </w:p>
          <w:p w14:paraId="0E25D311" w14:textId="77777777" w:rsidR="00D46B8C" w:rsidRPr="002A0FCF" w:rsidRDefault="00D46B8C" w:rsidP="00075DE1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(мг)</w:t>
            </w:r>
          </w:p>
        </w:tc>
      </w:tr>
      <w:tr w:rsidR="00D46B8C" w:rsidRPr="00D46B8C" w14:paraId="313BE007" w14:textId="77777777" w:rsidTr="00D46B8C">
        <w:trPr>
          <w:trHeight w:val="7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FF0888" w14:textId="77777777" w:rsidR="00D46B8C" w:rsidRPr="00D46B8C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17,70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F726B2" w14:textId="77777777" w:rsidR="00D46B8C" w:rsidRPr="00D46B8C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20,30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4339C" w14:textId="77777777" w:rsidR="00D46B8C" w:rsidRPr="00D46B8C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10,30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8CC34F" w14:textId="77777777" w:rsidR="00D46B8C" w:rsidRPr="00D46B8C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0,66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2D8D29" w14:textId="77777777" w:rsidR="00D46B8C" w:rsidRPr="00D46B8C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0,33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D211B" w14:textId="77777777" w:rsidR="00D46B8C" w:rsidRPr="00D46B8C" w:rsidRDefault="00D46B8C" w:rsidP="00D46B8C">
            <w:pPr>
              <w:jc w:val="center"/>
              <w:rPr>
                <w:sz w:val="28"/>
                <w:szCs w:val="28"/>
              </w:rPr>
            </w:pPr>
            <w:r w:rsidRPr="00D46B8C">
              <w:rPr>
                <w:sz w:val="28"/>
                <w:szCs w:val="28"/>
              </w:rPr>
              <w:t>0,00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5183D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6F0086"/>
    <w:rsid w:val="007206CE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515C4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CD7D0C"/>
    <w:rsid w:val="00D32837"/>
    <w:rsid w:val="00D46B8C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6</cp:revision>
  <dcterms:created xsi:type="dcterms:W3CDTF">2020-10-21T15:10:00Z</dcterms:created>
  <dcterms:modified xsi:type="dcterms:W3CDTF">2020-10-22T17:54:00Z</dcterms:modified>
</cp:coreProperties>
</file>