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6A50B840" w:rsidR="00A951F6" w:rsidRDefault="003E603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Кисель из сока плодового натурального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2477466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3E603D">
        <w:rPr>
          <w:sz w:val="28"/>
          <w:szCs w:val="28"/>
        </w:rPr>
        <w:t>Кисель из сока плодового натурального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0CA4C8E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3E603D">
        <w:rPr>
          <w:sz w:val="28"/>
          <w:szCs w:val="28"/>
        </w:rPr>
        <w:t>Кисель из сока плодового натурального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8D6A30" w:rsidRPr="00DF697B" w14:paraId="6FE4AFBA" w14:textId="77777777" w:rsidTr="00460494">
        <w:tc>
          <w:tcPr>
            <w:tcW w:w="4130" w:type="dxa"/>
          </w:tcPr>
          <w:p w14:paraId="1ED2A07F" w14:textId="12A19FBD" w:rsidR="008D6A30" w:rsidRPr="00DF697B" w:rsidRDefault="008D6A30" w:rsidP="008D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плодовый или ягодный натуральный </w:t>
            </w:r>
          </w:p>
        </w:tc>
        <w:tc>
          <w:tcPr>
            <w:tcW w:w="2763" w:type="dxa"/>
            <w:vAlign w:val="bottom"/>
          </w:tcPr>
          <w:p w14:paraId="1163EAFA" w14:textId="49FAC15F" w:rsidR="008D6A30" w:rsidRPr="00644D81" w:rsidRDefault="008D6A30" w:rsidP="008D6A3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2451" w:type="dxa"/>
            <w:vAlign w:val="bottom"/>
          </w:tcPr>
          <w:p w14:paraId="413A2D32" w14:textId="595B3C83" w:rsidR="008D6A30" w:rsidRPr="00644D81" w:rsidRDefault="008D6A30" w:rsidP="008D6A3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</w:tr>
      <w:tr w:rsidR="008D6A30" w:rsidRPr="00DF697B" w14:paraId="47796BA5" w14:textId="77777777" w:rsidTr="00CC7FF4">
        <w:tc>
          <w:tcPr>
            <w:tcW w:w="4130" w:type="dxa"/>
            <w:vAlign w:val="bottom"/>
          </w:tcPr>
          <w:p w14:paraId="2A406DBA" w14:textId="3F471EE3" w:rsidR="008D6A30" w:rsidRPr="00DF697B" w:rsidRDefault="008D6A30" w:rsidP="008D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763" w:type="dxa"/>
            <w:vAlign w:val="bottom"/>
          </w:tcPr>
          <w:p w14:paraId="04BE3617" w14:textId="0FD1581F" w:rsidR="008D6A30" w:rsidRPr="00CA6FED" w:rsidRDefault="004D6497" w:rsidP="008D6A3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102DC8B4" w14:textId="53DCC060" w:rsidR="008D6A30" w:rsidRPr="00335B9E" w:rsidRDefault="004D6497" w:rsidP="008D6A3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8D6A30" w:rsidRPr="00DF697B" w14:paraId="7A3F031D" w14:textId="77777777" w:rsidTr="00CC7FF4">
        <w:tc>
          <w:tcPr>
            <w:tcW w:w="4130" w:type="dxa"/>
            <w:vAlign w:val="bottom"/>
          </w:tcPr>
          <w:p w14:paraId="6EE400DC" w14:textId="2F544E43" w:rsidR="008D6A30" w:rsidRDefault="008D6A30" w:rsidP="008D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</w:t>
            </w:r>
          </w:p>
        </w:tc>
        <w:tc>
          <w:tcPr>
            <w:tcW w:w="2763" w:type="dxa"/>
            <w:vAlign w:val="bottom"/>
          </w:tcPr>
          <w:p w14:paraId="3C01F487" w14:textId="312EB75D" w:rsidR="008D6A30" w:rsidRPr="00CA6FED" w:rsidRDefault="008D6A30" w:rsidP="008D6A3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2451" w:type="dxa"/>
            <w:vAlign w:val="bottom"/>
          </w:tcPr>
          <w:p w14:paraId="320EBB95" w14:textId="06FA6B8E" w:rsidR="008D6A30" w:rsidRPr="00335B9E" w:rsidRDefault="008D6A30" w:rsidP="008D6A3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8D6A30" w:rsidRPr="00DF697B" w14:paraId="5223C743" w14:textId="77777777" w:rsidTr="00CC7FF4">
        <w:tc>
          <w:tcPr>
            <w:tcW w:w="4130" w:type="dxa"/>
            <w:vAlign w:val="bottom"/>
          </w:tcPr>
          <w:p w14:paraId="6EE0624D" w14:textId="6044B8BB" w:rsidR="008D6A30" w:rsidRDefault="008D6A30" w:rsidP="008D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763" w:type="dxa"/>
            <w:vAlign w:val="bottom"/>
          </w:tcPr>
          <w:p w14:paraId="312822AD" w14:textId="72F61486" w:rsidR="008D6A30" w:rsidRPr="00CA6FED" w:rsidRDefault="008D6A30" w:rsidP="008D6A30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4D6497">
              <w:rPr>
                <w:sz w:val="28"/>
                <w:szCs w:val="22"/>
              </w:rPr>
              <w:t>0</w:t>
            </w:r>
            <w:r>
              <w:rPr>
                <w:sz w:val="28"/>
                <w:szCs w:val="22"/>
              </w:rPr>
              <w:t>0</w:t>
            </w:r>
          </w:p>
        </w:tc>
        <w:tc>
          <w:tcPr>
            <w:tcW w:w="2451" w:type="dxa"/>
            <w:vAlign w:val="bottom"/>
          </w:tcPr>
          <w:p w14:paraId="6BC726AE" w14:textId="28404D47" w:rsidR="008D6A30" w:rsidRPr="00335B9E" w:rsidRDefault="008D6A30" w:rsidP="008D6A30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4D6497">
              <w:rPr>
                <w:sz w:val="28"/>
                <w:szCs w:val="22"/>
              </w:rPr>
              <w:t>0</w:t>
            </w:r>
            <w:r>
              <w:rPr>
                <w:sz w:val="28"/>
                <w:szCs w:val="22"/>
              </w:rPr>
              <w:t>0</w:t>
            </w:r>
          </w:p>
        </w:tc>
      </w:tr>
      <w:tr w:rsidR="008D6A30" w:rsidRPr="00DF697B" w14:paraId="32262412" w14:textId="77777777" w:rsidTr="00460494">
        <w:tc>
          <w:tcPr>
            <w:tcW w:w="4130" w:type="dxa"/>
          </w:tcPr>
          <w:p w14:paraId="4F6BB189" w14:textId="77777777" w:rsidR="008D6A30" w:rsidRPr="00ED2D03" w:rsidRDefault="008D6A30" w:rsidP="008D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5E538550" w:rsidR="008D6A30" w:rsidRPr="00DF697B" w:rsidRDefault="008D6A30" w:rsidP="008D6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0772E8A4" w:rsidR="008D6A30" w:rsidRPr="00DF697B" w:rsidRDefault="008D6A30" w:rsidP="008D6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7510ABD3" w:rsidR="001C07DF" w:rsidRDefault="00C247BE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 (50 % от нормы, указанной в рецептуре) разбавляют водой, добавляют сахар и доводят до кипения. В полученный сироп вводят подготовленный крахмал, добавляют остальной сок и вновь доводят до кипения.</w:t>
      </w:r>
    </w:p>
    <w:p w14:paraId="1B9CB53E" w14:textId="77777777" w:rsidR="00C247BE" w:rsidRPr="003D61B8" w:rsidRDefault="00C247BE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21CCE0EC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8A378C">
        <w:rPr>
          <w:sz w:val="28"/>
          <w:szCs w:val="28"/>
        </w:rPr>
        <w:t>7-14</w:t>
      </w:r>
      <w:r w:rsidR="007707F5" w:rsidRPr="003D61B8">
        <w:rPr>
          <w:sz w:val="28"/>
          <w:szCs w:val="28"/>
        </w:rPr>
        <w:t xml:space="preserve">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373925EB" w:rsidR="002248D5" w:rsidRDefault="002248D5" w:rsidP="004B729D">
      <w:pPr>
        <w:ind w:firstLine="720"/>
        <w:jc w:val="both"/>
        <w:rPr>
          <w:sz w:val="28"/>
          <w:szCs w:val="28"/>
        </w:rPr>
      </w:pPr>
    </w:p>
    <w:p w14:paraId="2670722D" w14:textId="77777777" w:rsidR="008D6A30" w:rsidRPr="00635819" w:rsidRDefault="008D6A30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1528ABD0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C247BE">
        <w:rPr>
          <w:sz w:val="28"/>
          <w:szCs w:val="28"/>
        </w:rPr>
        <w:t>однородная прозрачная масса, без пленки на поверхности.</w:t>
      </w:r>
    </w:p>
    <w:p w14:paraId="6769FD61" w14:textId="2DC136C3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C247BE">
        <w:rPr>
          <w:sz w:val="28"/>
          <w:szCs w:val="28"/>
        </w:rPr>
        <w:t xml:space="preserve">однородная, </w:t>
      </w:r>
      <w:r w:rsidR="008D6A30">
        <w:rPr>
          <w:sz w:val="28"/>
          <w:szCs w:val="28"/>
        </w:rPr>
        <w:t>средней густоты</w:t>
      </w:r>
      <w:r w:rsidR="00C247BE">
        <w:rPr>
          <w:sz w:val="28"/>
          <w:szCs w:val="28"/>
        </w:rPr>
        <w:t xml:space="preserve">, </w:t>
      </w:r>
      <w:r w:rsidR="008D6A30">
        <w:rPr>
          <w:sz w:val="28"/>
          <w:szCs w:val="28"/>
        </w:rPr>
        <w:t xml:space="preserve">слегка </w:t>
      </w:r>
      <w:r w:rsidR="00C247BE">
        <w:rPr>
          <w:sz w:val="28"/>
          <w:szCs w:val="28"/>
        </w:rPr>
        <w:t>желеобразная.</w:t>
      </w:r>
    </w:p>
    <w:p w14:paraId="682A5B96" w14:textId="54F989A3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C247BE">
        <w:rPr>
          <w:sz w:val="28"/>
          <w:szCs w:val="28"/>
        </w:rPr>
        <w:t>сока плодового или ягодного.</w:t>
      </w:r>
    </w:p>
    <w:p w14:paraId="3C08722B" w14:textId="3E5AAF23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C247BE">
        <w:rPr>
          <w:sz w:val="28"/>
          <w:szCs w:val="28"/>
        </w:rPr>
        <w:t>сока плодового или ягодного.</w:t>
      </w:r>
    </w:p>
    <w:p w14:paraId="2B10ABF2" w14:textId="2C03C71B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C247BE">
        <w:rPr>
          <w:sz w:val="28"/>
          <w:szCs w:val="28"/>
        </w:rPr>
        <w:t>сладкий с кисловатым привкусом.</w:t>
      </w:r>
    </w:p>
    <w:p w14:paraId="39A131F7" w14:textId="685E951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3E603D">
        <w:rPr>
          <w:sz w:val="28"/>
          <w:szCs w:val="28"/>
        </w:rPr>
        <w:t>Кисель из сока плодового натурального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0F8B047A" w14:textId="77777777" w:rsidR="008D6A30" w:rsidRPr="00635819" w:rsidRDefault="008D6A30" w:rsidP="004B729D">
      <w:pPr>
        <w:ind w:firstLine="720"/>
        <w:jc w:val="both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38092085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8D6A30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0A1152" w:rsidRPr="000A1152" w14:paraId="6F60E2DB" w14:textId="77777777" w:rsidTr="000A1152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9D89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0,31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56583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43D23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39,40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4CCA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158,84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0A1152" w:rsidRPr="000A1152" w14:paraId="322477D0" w14:textId="77777777" w:rsidTr="000A115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F91112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0A167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0CB94C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2,40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2D5A06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E3619C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0A1152" w:rsidRPr="007E66F9" w14:paraId="5C042E46" w14:textId="77777777" w:rsidTr="00ED16F0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DF63CA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0A1152" w:rsidRPr="007E66F9" w14:paraId="054C4B46" w14:textId="77777777" w:rsidTr="00ED16F0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7010DE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43DB89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9C3CC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96FAE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E48BD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7578" w14:textId="77777777" w:rsidR="000A1152" w:rsidRPr="007E66F9" w:rsidRDefault="000A1152" w:rsidP="00ED16F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7E66F9"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0A1152" w:rsidRPr="000A1152" w14:paraId="2C4EBC4A" w14:textId="77777777" w:rsidTr="000A115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1C4379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A1152">
              <w:rPr>
                <w:sz w:val="28"/>
                <w:szCs w:val="28"/>
              </w:rPr>
              <w:t>22,46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552922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18,50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17F5B0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92FFD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F2C897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060DDD" w14:textId="77777777" w:rsidR="000A1152" w:rsidRPr="000A1152" w:rsidRDefault="000A1152" w:rsidP="000A1152">
            <w:pPr>
              <w:jc w:val="center"/>
              <w:rPr>
                <w:sz w:val="28"/>
                <w:szCs w:val="28"/>
              </w:rPr>
            </w:pPr>
            <w:r w:rsidRPr="000A1152"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A1152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3E603D"/>
    <w:rsid w:val="00422984"/>
    <w:rsid w:val="00460494"/>
    <w:rsid w:val="004A22D3"/>
    <w:rsid w:val="004B729D"/>
    <w:rsid w:val="004D6497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A378C"/>
    <w:rsid w:val="008D6A30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47BE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6</cp:revision>
  <dcterms:created xsi:type="dcterms:W3CDTF">2020-10-21T08:40:00Z</dcterms:created>
  <dcterms:modified xsi:type="dcterms:W3CDTF">2020-10-22T11:30:00Z</dcterms:modified>
</cp:coreProperties>
</file>