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671BB0EF" w:rsidR="00A951F6" w:rsidRDefault="00901570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Каша жидкая молочная из манной крупы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0D0BC4B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901570">
        <w:rPr>
          <w:sz w:val="28"/>
          <w:szCs w:val="28"/>
        </w:rPr>
        <w:t>Каша жидкая молочная из манной крупы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00C0D37F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901570">
        <w:rPr>
          <w:sz w:val="28"/>
          <w:szCs w:val="28"/>
        </w:rPr>
        <w:t>Каша жидкая молочная из манной крупы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901570" w:rsidRPr="00DF697B" w14:paraId="6FE4AFBA" w14:textId="77777777" w:rsidTr="00460494">
        <w:tc>
          <w:tcPr>
            <w:tcW w:w="4130" w:type="dxa"/>
          </w:tcPr>
          <w:p w14:paraId="1ED2A07F" w14:textId="3DAE0FF0" w:rsidR="00901570" w:rsidRPr="00901570" w:rsidRDefault="00901570" w:rsidP="0090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манная</w:t>
            </w:r>
          </w:p>
        </w:tc>
        <w:tc>
          <w:tcPr>
            <w:tcW w:w="2763" w:type="dxa"/>
            <w:vAlign w:val="bottom"/>
          </w:tcPr>
          <w:p w14:paraId="1163EAFA" w14:textId="355B78B9" w:rsidR="00901570" w:rsidRPr="00644D81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</w:t>
            </w:r>
          </w:p>
        </w:tc>
        <w:tc>
          <w:tcPr>
            <w:tcW w:w="2451" w:type="dxa"/>
            <w:vAlign w:val="bottom"/>
          </w:tcPr>
          <w:p w14:paraId="413A2D32" w14:textId="4C5AEADC" w:rsidR="00901570" w:rsidRPr="00644D81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</w:t>
            </w:r>
          </w:p>
        </w:tc>
      </w:tr>
      <w:tr w:rsidR="00901570" w:rsidRPr="00DF697B" w14:paraId="47796BA5" w14:textId="77777777" w:rsidTr="00CC7FF4">
        <w:tc>
          <w:tcPr>
            <w:tcW w:w="4130" w:type="dxa"/>
            <w:vAlign w:val="bottom"/>
          </w:tcPr>
          <w:p w14:paraId="2A406DBA" w14:textId="6CEFF427" w:rsidR="00901570" w:rsidRPr="00DF697B" w:rsidRDefault="00901570" w:rsidP="0090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04BE3617" w14:textId="11331492" w:rsidR="00901570" w:rsidRPr="00CA6FED" w:rsidRDefault="00901570" w:rsidP="0090157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202,4</w:t>
            </w:r>
          </w:p>
        </w:tc>
        <w:tc>
          <w:tcPr>
            <w:tcW w:w="2451" w:type="dxa"/>
            <w:vAlign w:val="bottom"/>
          </w:tcPr>
          <w:p w14:paraId="102DC8B4" w14:textId="6A9CE816" w:rsidR="00901570" w:rsidRPr="00335B9E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202,4</w:t>
            </w:r>
          </w:p>
        </w:tc>
      </w:tr>
      <w:tr w:rsidR="00901570" w:rsidRPr="00DF697B" w14:paraId="0A67B18C" w14:textId="77777777" w:rsidTr="00CC7FF4">
        <w:tc>
          <w:tcPr>
            <w:tcW w:w="4130" w:type="dxa"/>
            <w:vAlign w:val="bottom"/>
          </w:tcPr>
          <w:p w14:paraId="5294F87A" w14:textId="1AB6974D" w:rsidR="00901570" w:rsidRDefault="00901570" w:rsidP="0090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380D4998" w14:textId="6FA8E3D4" w:rsidR="00901570" w:rsidRPr="00CA6FED" w:rsidRDefault="00901570" w:rsidP="0090157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70CD2DEC" w14:textId="7AE84BB4" w:rsidR="00901570" w:rsidRPr="00335B9E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901570" w:rsidRPr="00DF697B" w14:paraId="10B37E99" w14:textId="77777777" w:rsidTr="00CC7FF4">
        <w:tc>
          <w:tcPr>
            <w:tcW w:w="4130" w:type="dxa"/>
            <w:vAlign w:val="bottom"/>
          </w:tcPr>
          <w:p w14:paraId="24A4FF02" w14:textId="736110AE" w:rsidR="00901570" w:rsidRPr="00901570" w:rsidRDefault="00901570" w:rsidP="00901570">
            <w:pPr>
              <w:rPr>
                <w:i/>
                <w:iCs/>
                <w:sz w:val="28"/>
                <w:szCs w:val="28"/>
              </w:rPr>
            </w:pPr>
            <w:r w:rsidRPr="00901570">
              <w:rPr>
                <w:i/>
                <w:iCs/>
                <w:sz w:val="28"/>
                <w:szCs w:val="28"/>
              </w:rPr>
              <w:t>Масса каши</w:t>
            </w:r>
          </w:p>
        </w:tc>
        <w:tc>
          <w:tcPr>
            <w:tcW w:w="2763" w:type="dxa"/>
            <w:vAlign w:val="bottom"/>
          </w:tcPr>
          <w:p w14:paraId="68D7A346" w14:textId="02B8F3BE" w:rsidR="00901570" w:rsidRPr="00CA6FED" w:rsidRDefault="00901570" w:rsidP="0090157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339FB36F" w14:textId="04C4D9FD" w:rsidR="00901570" w:rsidRPr="00335B9E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200</w:t>
            </w:r>
          </w:p>
        </w:tc>
      </w:tr>
      <w:tr w:rsidR="00901570" w:rsidRPr="00DF697B" w14:paraId="6C58B07D" w14:textId="77777777" w:rsidTr="00CC7FF4">
        <w:tc>
          <w:tcPr>
            <w:tcW w:w="4130" w:type="dxa"/>
            <w:vAlign w:val="bottom"/>
          </w:tcPr>
          <w:p w14:paraId="3D059FF7" w14:textId="5A4CC8E5" w:rsidR="00901570" w:rsidRDefault="00901570" w:rsidP="0090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1BD69FE6" w14:textId="1054D186" w:rsidR="00901570" w:rsidRPr="00CA6FED" w:rsidRDefault="00901570" w:rsidP="0090157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13C0F3E1" w14:textId="1AF6A231" w:rsidR="00901570" w:rsidRPr="00335B9E" w:rsidRDefault="00901570" w:rsidP="0090157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901570" w:rsidRPr="00DF697B" w14:paraId="32262412" w14:textId="77777777" w:rsidTr="00460494">
        <w:tc>
          <w:tcPr>
            <w:tcW w:w="4130" w:type="dxa"/>
          </w:tcPr>
          <w:p w14:paraId="4F6BB189" w14:textId="77777777" w:rsidR="00901570" w:rsidRPr="00ED2D03" w:rsidRDefault="00901570" w:rsidP="00901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901570" w:rsidRPr="00DF697B" w:rsidRDefault="00901570" w:rsidP="00901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389DDA9C" w:rsidR="00901570" w:rsidRPr="00DF697B" w:rsidRDefault="00901570" w:rsidP="00901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1E1587DD" w:rsidR="001C07DF" w:rsidRDefault="00901570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кипящую жидкость добавляют соль, сахар и перемешивают. Затем тонкой струйкой всыпают подготовленную манную крупу при непрерывном помешивании и варят 20 минут.</w:t>
      </w:r>
    </w:p>
    <w:p w14:paraId="3B09DFD5" w14:textId="076F6103" w:rsidR="00901570" w:rsidRDefault="00901570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Кашу отпускают с маслом сливочным.</w:t>
      </w:r>
    </w:p>
    <w:p w14:paraId="56E956AD" w14:textId="77777777" w:rsidR="00901570" w:rsidRPr="003D61B8" w:rsidRDefault="00901570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72BEA7A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901570">
        <w:rPr>
          <w:sz w:val="28"/>
          <w:szCs w:val="28"/>
        </w:rPr>
        <w:t>зерна крупы полостью разварились, утратили форму.</w:t>
      </w:r>
    </w:p>
    <w:p w14:paraId="6769FD61" w14:textId="14CD3552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901570">
        <w:rPr>
          <w:sz w:val="28"/>
          <w:szCs w:val="28"/>
        </w:rPr>
        <w:t>жидкая, на тарелке расплывается, но ложка, положенная выпуклой стороной на поверхность каши, не тонет.</w:t>
      </w:r>
    </w:p>
    <w:p w14:paraId="682A5B96" w14:textId="6C8C106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901570">
        <w:rPr>
          <w:sz w:val="28"/>
          <w:szCs w:val="28"/>
        </w:rPr>
        <w:t>белый или светло-кремовый.</w:t>
      </w:r>
    </w:p>
    <w:p w14:paraId="3C08722B" w14:textId="7FF72728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901570">
        <w:rPr>
          <w:sz w:val="28"/>
          <w:szCs w:val="28"/>
        </w:rPr>
        <w:t>манной каши в сочетании с молоком и маслом.</w:t>
      </w:r>
    </w:p>
    <w:p w14:paraId="2B10ABF2" w14:textId="3A6A1BA6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901570">
        <w:rPr>
          <w:sz w:val="28"/>
          <w:szCs w:val="28"/>
        </w:rPr>
        <w:t>умеренно сладкий и соленый, с выраженным вкусом молока и привкусом сливочного масла.</w:t>
      </w:r>
    </w:p>
    <w:p w14:paraId="39A131F7" w14:textId="0A71E008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901570">
        <w:rPr>
          <w:sz w:val="28"/>
          <w:szCs w:val="28"/>
        </w:rPr>
        <w:t>Каша жидкая молочная из манной крупы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5FCA08ED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901570">
        <w:rPr>
          <w:sz w:val="28"/>
          <w:szCs w:val="28"/>
        </w:rPr>
        <w:t>200/10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901570" w:rsidRPr="002A0FCF" w14:paraId="70D7F5DA" w14:textId="77777777" w:rsidTr="009E222D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28F" w14:textId="5062622A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456A88">
              <w:t>5,10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ECC" w14:textId="695CD0DA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456A88">
              <w:t>10,72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074" w14:textId="28C5351B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456A88">
              <w:t>33,42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B89" w14:textId="30931497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456A88">
              <w:t>250,56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901570" w:rsidRPr="002A0FCF" w14:paraId="2E5168F6" w14:textId="77777777" w:rsidTr="006E432A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36540" w14:textId="632029CA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691595">
              <w:t>0,06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902A1C" w14:textId="63F01873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691595">
              <w:t>0,17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AC3030" w14:textId="0CE6ED77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691595">
              <w:t>1,17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C18E3D" w14:textId="1230A11C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691595">
              <w:t>58,00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7A63BE" w14:textId="6EA16F75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691595"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747"/>
        <w:gridCol w:w="1740"/>
        <w:gridCol w:w="1689"/>
        <w:gridCol w:w="1233"/>
        <w:gridCol w:w="1104"/>
      </w:tblGrid>
      <w:tr w:rsidR="00901570" w:rsidRPr="002A0FCF" w14:paraId="31E22CD9" w14:textId="2887A83C" w:rsidTr="0090157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DC94E" w14:textId="1722CC2A" w:rsidR="00901570" w:rsidRPr="002A0FCF" w:rsidRDefault="00901570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901570" w:rsidRPr="002A0FCF" w14:paraId="28F3E27B" w14:textId="7E30A86C" w:rsidTr="00901570">
        <w:trPr>
          <w:trHeight w:val="21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F49A9" w14:textId="377BDB6E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Кальций (мг)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9C784" w14:textId="3553DEAA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Фосфор (мг)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7D4BD" w14:textId="10C89ACC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Магний (мг)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942EF" w14:textId="134C472B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Железо (мг)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9905C" w14:textId="38C64146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Цинк (мг)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A3770" w14:textId="28C2DE17" w:rsidR="00901570" w:rsidRPr="002A0FCF" w:rsidRDefault="00901570" w:rsidP="0090157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A4144">
              <w:t>Йод (мг)</w:t>
            </w:r>
          </w:p>
        </w:tc>
      </w:tr>
      <w:tr w:rsidR="00901570" w:rsidRPr="002A0FCF" w14:paraId="74F5F70F" w14:textId="21ED9570" w:rsidTr="00901570">
        <w:trPr>
          <w:trHeight w:val="7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43FFB" w14:textId="3D59EA44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130,09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575BF8" w14:textId="3D7D135C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138,14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70267C" w14:textId="025C9667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30,12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816ABE" w14:textId="3502A910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0,47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E8D310" w14:textId="421C94C5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0,82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A3AF" w14:textId="5D841EC2" w:rsidR="00901570" w:rsidRPr="002A0FCF" w:rsidRDefault="00901570" w:rsidP="00901570">
            <w:pPr>
              <w:jc w:val="center"/>
              <w:rPr>
                <w:sz w:val="28"/>
                <w:szCs w:val="28"/>
              </w:rPr>
            </w:pPr>
            <w:r w:rsidRPr="00FB68AB"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0157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2</cp:revision>
  <dcterms:created xsi:type="dcterms:W3CDTF">2020-10-22T16:21:00Z</dcterms:created>
  <dcterms:modified xsi:type="dcterms:W3CDTF">2020-10-22T16:21:00Z</dcterms:modified>
</cp:coreProperties>
</file>